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72" w:rsidRPr="00382472" w:rsidRDefault="00382472" w:rsidP="0038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Segoe UI Historic"/>
          <w:b/>
          <w:color w:val="050505"/>
          <w:sz w:val="32"/>
          <w:szCs w:val="32"/>
          <w:u w:val="single"/>
          <w:lang w:eastAsia="it-IT"/>
        </w:rPr>
      </w:pPr>
      <w:r w:rsidRPr="00382472">
        <w:rPr>
          <w:rFonts w:ascii="inherit" w:eastAsia="Times New Roman" w:hAnsi="inherit" w:cs="Segoe UI Historic"/>
          <w:b/>
          <w:color w:val="050505"/>
          <w:sz w:val="32"/>
          <w:szCs w:val="32"/>
          <w:u w:val="single"/>
          <w:lang w:eastAsia="it-IT"/>
        </w:rPr>
        <w:t>INFORMATIVA CASSA FORENSE REDDITO ULTIMA ISTANZA PERCEPITO 2020</w:t>
      </w:r>
    </w:p>
    <w:p w:rsidR="00382472" w:rsidRDefault="00382472" w:rsidP="0038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it-IT"/>
        </w:rPr>
      </w:pPr>
    </w:p>
    <w:p w:rsidR="00382472" w:rsidRPr="00382472" w:rsidRDefault="00382472" w:rsidP="0038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it-IT"/>
        </w:rPr>
      </w:pPr>
    </w:p>
    <w:p w:rsidR="00382472" w:rsidRPr="00382472" w:rsidRDefault="00382472" w:rsidP="0038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it-IT"/>
        </w:rPr>
      </w:pPr>
      <w:r w:rsidRPr="00382472">
        <w:rPr>
          <w:rFonts w:ascii="inherit" w:eastAsia="Times New Roman" w:hAnsi="inherit" w:cs="Segoe UI Historic"/>
          <w:color w:val="050505"/>
          <w:sz w:val="32"/>
          <w:szCs w:val="32"/>
          <w:lang w:eastAsia="it-IT"/>
        </w:rPr>
        <w:t>Si avvisano i beneficiari del “reddito di ultima istanza” riferito ai mesi di marzo, aprile e/o maggio 2020, che l’indennità percepita nell’anno 2020 a seguito dell’emergenza epidemiologica da Covid-19 è soggetta ad obbligo certificativo pur non concorrendo alla formazione del reddito imponibile fiscale.</w:t>
      </w:r>
    </w:p>
    <w:p w:rsidR="00382472" w:rsidRPr="00382472" w:rsidRDefault="00382472" w:rsidP="0038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it-IT"/>
        </w:rPr>
      </w:pPr>
      <w:r w:rsidRPr="00382472">
        <w:rPr>
          <w:rFonts w:ascii="inherit" w:eastAsia="Times New Roman" w:hAnsi="inherit" w:cs="Segoe UI Historic"/>
          <w:color w:val="050505"/>
          <w:sz w:val="32"/>
          <w:szCs w:val="32"/>
          <w:lang w:eastAsia="it-IT"/>
        </w:rPr>
        <w:t xml:space="preserve">  </w:t>
      </w:r>
    </w:p>
    <w:p w:rsidR="00382472" w:rsidRPr="00382472" w:rsidRDefault="00382472" w:rsidP="0038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  <w:lang w:eastAsia="it-IT"/>
        </w:rPr>
      </w:pPr>
    </w:p>
    <w:p w:rsidR="00382472" w:rsidRPr="00382472" w:rsidRDefault="00382472" w:rsidP="0038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it-IT"/>
        </w:rPr>
      </w:pPr>
      <w:r w:rsidRPr="00382472">
        <w:rPr>
          <w:rFonts w:ascii="Segoe UI Historic" w:eastAsia="Times New Roman" w:hAnsi="Segoe UI Historic" w:cs="Segoe UI Historic"/>
          <w:color w:val="050505"/>
          <w:sz w:val="32"/>
          <w:szCs w:val="32"/>
          <w:lang w:eastAsia="it-IT"/>
        </w:rPr>
        <w:t xml:space="preserve"> </w:t>
      </w:r>
      <w:r w:rsidRPr="00382472">
        <w:rPr>
          <w:rFonts w:ascii="inherit" w:eastAsia="Times New Roman" w:hAnsi="inherit" w:cs="Segoe UI Historic"/>
          <w:color w:val="050505"/>
          <w:sz w:val="32"/>
          <w:szCs w:val="32"/>
          <w:lang w:eastAsia="it-IT"/>
        </w:rPr>
        <w:t xml:space="preserve">   Cassa Forense ha reso disponibile nell’accesso riservato alla propria posizione personale – dati personali – corrispondenza, la Certificazione Unica 2021 relativa al reddito di ultima istanza percepito nell’anno 2020.</w:t>
      </w:r>
      <w:bookmarkStart w:id="0" w:name="_GoBack"/>
      <w:bookmarkEnd w:id="0"/>
    </w:p>
    <w:p w:rsidR="00382472" w:rsidRPr="00382472" w:rsidRDefault="00382472" w:rsidP="0038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it-IT"/>
        </w:rPr>
      </w:pPr>
      <w:r w:rsidRPr="00382472">
        <w:rPr>
          <w:rFonts w:ascii="inherit" w:eastAsia="Times New Roman" w:hAnsi="inherit" w:cs="Segoe UI Historic"/>
          <w:color w:val="050505"/>
          <w:sz w:val="32"/>
          <w:szCs w:val="32"/>
          <w:lang w:eastAsia="it-IT"/>
        </w:rPr>
        <w:t xml:space="preserve">  </w:t>
      </w:r>
    </w:p>
    <w:p w:rsidR="00DD2D35" w:rsidRPr="00382472" w:rsidRDefault="00DD2D35">
      <w:pPr>
        <w:rPr>
          <w:sz w:val="32"/>
          <w:szCs w:val="32"/>
        </w:rPr>
      </w:pPr>
    </w:p>
    <w:sectPr w:rsidR="00DD2D35" w:rsidRPr="00382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72"/>
    <w:rsid w:val="00382472"/>
    <w:rsid w:val="00D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F1F1D-10F9-47B3-958B-DB97E2D5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1</cp:revision>
  <dcterms:created xsi:type="dcterms:W3CDTF">2021-07-19T11:40:00Z</dcterms:created>
  <dcterms:modified xsi:type="dcterms:W3CDTF">2021-07-19T11:42:00Z</dcterms:modified>
</cp:coreProperties>
</file>